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8D" w:rsidRPr="00DD7973" w:rsidRDefault="008C118D">
      <w:pPr>
        <w:rPr>
          <w:rFonts w:ascii="Times New Roman" w:hAnsi="Times New Roman" w:cs="Times New Roman"/>
          <w:sz w:val="4"/>
        </w:rPr>
      </w:pPr>
    </w:p>
    <w:tbl>
      <w:tblPr>
        <w:tblStyle w:val="TabloKlavuzu"/>
        <w:tblW w:w="15026" w:type="dxa"/>
        <w:tblInd w:w="-601" w:type="dxa"/>
        <w:tblLayout w:type="fixed"/>
        <w:tblLook w:val="04A0"/>
      </w:tblPr>
      <w:tblGrid>
        <w:gridCol w:w="567"/>
        <w:gridCol w:w="2694"/>
        <w:gridCol w:w="2835"/>
        <w:gridCol w:w="5670"/>
        <w:gridCol w:w="3260"/>
      </w:tblGrid>
      <w:tr w:rsidR="00C0078B" w:rsidRPr="00DD7973" w:rsidTr="00AB593D">
        <w:tc>
          <w:tcPr>
            <w:tcW w:w="567" w:type="dxa"/>
            <w:shd w:val="clear" w:color="auto" w:fill="F2DBDB" w:themeFill="accent2" w:themeFillTint="33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AMAÇ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BÜTÇE,ZAMAN, FİZİKİ KOŞULLAR</w:t>
            </w:r>
          </w:p>
        </w:tc>
      </w:tr>
      <w:tr w:rsidR="00C0078B" w:rsidRPr="00DD7973" w:rsidTr="00454230">
        <w:trPr>
          <w:trHeight w:val="3696"/>
        </w:trPr>
        <w:tc>
          <w:tcPr>
            <w:tcW w:w="567" w:type="dxa"/>
            <w:vAlign w:val="center"/>
          </w:tcPr>
          <w:p w:rsidR="00C0078B" w:rsidRPr="00DD7973" w:rsidRDefault="00454230" w:rsidP="00DD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C0078B" w:rsidRPr="00DD7973" w:rsidRDefault="00C0078B" w:rsidP="00350AD5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İSG ve Sağlıklı Çalışma Yaşamı açısından personel güvenliği ve sağlığının korunmasını sağlamak</w:t>
            </w: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Sağlık tarama programına göre tüm pers</w:t>
            </w:r>
            <w:r>
              <w:rPr>
                <w:rFonts w:ascii="Times New Roman" w:hAnsi="Times New Roman" w:cs="Times New Roman"/>
              </w:rPr>
              <w:t>onelin sağlık taramalarının %85</w:t>
            </w:r>
            <w:r w:rsidRPr="00DD7973">
              <w:rPr>
                <w:rFonts w:ascii="Times New Roman" w:hAnsi="Times New Roman" w:cs="Times New Roman"/>
              </w:rPr>
              <w:t>'</w:t>
            </w:r>
            <w:r>
              <w:rPr>
                <w:rFonts w:ascii="Times New Roman" w:hAnsi="Times New Roman" w:cs="Times New Roman"/>
              </w:rPr>
              <w:t>ini</w:t>
            </w:r>
            <w:r w:rsidRPr="00DD7973">
              <w:rPr>
                <w:rFonts w:ascii="Times New Roman" w:hAnsi="Times New Roman" w:cs="Times New Roman"/>
              </w:rPr>
              <w:t>n yaptırılması</w:t>
            </w:r>
          </w:p>
        </w:tc>
        <w:tc>
          <w:tcPr>
            <w:tcW w:w="5670" w:type="dxa"/>
            <w:vAlign w:val="center"/>
          </w:tcPr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DE0ABB" w:rsidRDefault="00DE0ABB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Sağlık tarama programına uygun olarak tüm personelin sağlık taramalarının takip edilmesi. </w:t>
            </w: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Sağlık tarama giderlerinin kurum tarafından karşılanması. </w:t>
            </w:r>
          </w:p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Sağlık taramalarının tam donanımlı hastane ile yapılan protokol kapsamında yaptırılması. Sağlık tarama sonuçlarında olumsuzluk tespit edilen çalışanların gerekli tedavi ve bakım olanaklarının sağlanması.</w:t>
            </w: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DE0ABB" w:rsidRDefault="00DE0ABB" w:rsidP="00DD7973">
            <w:pPr>
              <w:rPr>
                <w:rFonts w:ascii="Times New Roman" w:hAnsi="Times New Roman" w:cs="Times New Roman"/>
              </w:rPr>
            </w:pPr>
          </w:p>
          <w:p w:rsidR="00454230" w:rsidRPr="00DD7973" w:rsidRDefault="00454230" w:rsidP="00DD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0078B" w:rsidRPr="00DD7973" w:rsidRDefault="00C0078B" w:rsidP="00BC7E3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Yapılan protokol kapsamında sağlık tarama giderleri </w:t>
            </w:r>
            <w:r>
              <w:rPr>
                <w:rFonts w:ascii="Times New Roman" w:hAnsi="Times New Roman" w:cs="Times New Roman"/>
              </w:rPr>
              <w:t xml:space="preserve">kurumumuz </w:t>
            </w:r>
            <w:r w:rsidRPr="00DD7973">
              <w:rPr>
                <w:rFonts w:ascii="Times New Roman" w:hAnsi="Times New Roman" w:cs="Times New Roman"/>
              </w:rPr>
              <w:t>bütçesinden karşılanmakta</w:t>
            </w:r>
          </w:p>
        </w:tc>
      </w:tr>
      <w:tr w:rsidR="00C0078B" w:rsidRPr="00DD7973" w:rsidTr="00454230">
        <w:trPr>
          <w:trHeight w:val="3536"/>
        </w:trPr>
        <w:tc>
          <w:tcPr>
            <w:tcW w:w="567" w:type="dxa"/>
            <w:vAlign w:val="center"/>
          </w:tcPr>
          <w:p w:rsidR="00C0078B" w:rsidRPr="00DD7973" w:rsidRDefault="00454230" w:rsidP="00DD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Çalışanlara geri bildirim anketleri uygulanarak, Çalışan Memnuniyetinin sağlanması</w:t>
            </w:r>
            <w:r w:rsidR="00350AD5">
              <w:rPr>
                <w:rFonts w:ascii="Times New Roman" w:hAnsi="Times New Roman" w:cs="Times New Roman"/>
              </w:rPr>
              <w:t xml:space="preserve"> için gerekli iyileştirme faaliy</w:t>
            </w:r>
            <w:r w:rsidRPr="00DD7973">
              <w:rPr>
                <w:rFonts w:ascii="Times New Roman" w:hAnsi="Times New Roman" w:cs="Times New Roman"/>
              </w:rPr>
              <w:t>e</w:t>
            </w:r>
            <w:r w:rsidR="00350AD5">
              <w:rPr>
                <w:rFonts w:ascii="Times New Roman" w:hAnsi="Times New Roman" w:cs="Times New Roman"/>
              </w:rPr>
              <w:t>t</w:t>
            </w:r>
            <w:r w:rsidRPr="00DD7973">
              <w:rPr>
                <w:rFonts w:ascii="Times New Roman" w:hAnsi="Times New Roman" w:cs="Times New Roman"/>
              </w:rPr>
              <w:t>lerini başlatmak</w:t>
            </w: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454230" w:rsidRDefault="00454230" w:rsidP="00DD7973">
            <w:pPr>
              <w:rPr>
                <w:rFonts w:ascii="Times New Roman" w:hAnsi="Times New Roman" w:cs="Times New Roman"/>
              </w:rPr>
            </w:pPr>
          </w:p>
          <w:p w:rsidR="00454230" w:rsidRDefault="00454230" w:rsidP="00DD7973">
            <w:pPr>
              <w:rPr>
                <w:rFonts w:ascii="Times New Roman" w:hAnsi="Times New Roman" w:cs="Times New Roman"/>
              </w:rPr>
            </w:pPr>
          </w:p>
          <w:p w:rsidR="00454230" w:rsidRDefault="00454230" w:rsidP="00DD7973">
            <w:pPr>
              <w:rPr>
                <w:rFonts w:ascii="Times New Roman" w:hAnsi="Times New Roman" w:cs="Times New Roman"/>
              </w:rPr>
            </w:pPr>
          </w:p>
          <w:p w:rsidR="00454230" w:rsidRDefault="00454230" w:rsidP="00DD7973">
            <w:pPr>
              <w:rPr>
                <w:rFonts w:ascii="Times New Roman" w:hAnsi="Times New Roman" w:cs="Times New Roman"/>
              </w:rPr>
            </w:pPr>
          </w:p>
          <w:p w:rsidR="00454230" w:rsidRPr="00DD7973" w:rsidRDefault="00454230" w:rsidP="00DD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 memnuniyet oranını %80</w:t>
            </w:r>
            <w:r w:rsidRPr="00DD7973">
              <w:rPr>
                <w:rFonts w:ascii="Times New Roman" w:hAnsi="Times New Roman" w:cs="Times New Roman"/>
              </w:rPr>
              <w:t xml:space="preserve"> ve üzerine tutulması</w:t>
            </w:r>
          </w:p>
        </w:tc>
        <w:tc>
          <w:tcPr>
            <w:tcW w:w="5670" w:type="dxa"/>
            <w:vAlign w:val="center"/>
          </w:tcPr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454230" w:rsidRPr="00DD7973" w:rsidRDefault="00454230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Yılda bir defa çalışan memnuniyet anketlerin uygulanması. </w:t>
            </w:r>
          </w:p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Anket sonuçlarının üst yönetimin katılımı ile değerlendirilmesi. Çalışanların görüş öneri ve şikayet bildirimlerinin üst yönetimin katılımı ile değerlendirilmesi.</w:t>
            </w:r>
          </w:p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DD7973">
            <w:pPr>
              <w:rPr>
                <w:rFonts w:ascii="Times New Roman" w:hAnsi="Times New Roman" w:cs="Times New Roman"/>
              </w:rPr>
            </w:pPr>
          </w:p>
          <w:p w:rsidR="00454230" w:rsidRPr="00DD7973" w:rsidRDefault="00454230" w:rsidP="00DD7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0078B" w:rsidRPr="00DD7973" w:rsidRDefault="00C0078B" w:rsidP="00DD7973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Mevcut fiziki alanın en verimli şekilde yeniden değerlendirilmesi</w:t>
            </w:r>
          </w:p>
        </w:tc>
      </w:tr>
      <w:tr w:rsidR="00C0078B" w:rsidRPr="00DD7973" w:rsidTr="00AB593D">
        <w:tc>
          <w:tcPr>
            <w:tcW w:w="567" w:type="dxa"/>
            <w:shd w:val="clear" w:color="auto" w:fill="F2DBDB" w:themeFill="accent2" w:themeFillTint="33"/>
            <w:vAlign w:val="center"/>
          </w:tcPr>
          <w:p w:rsidR="00C0078B" w:rsidRPr="00DD7973" w:rsidRDefault="00C0078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C0078B" w:rsidRPr="00DD7973" w:rsidRDefault="00C0078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AMAÇ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0078B" w:rsidRPr="00DD7973" w:rsidRDefault="00C0078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C0078B" w:rsidRPr="00DD7973" w:rsidRDefault="00C0078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C0078B" w:rsidRPr="00DD7973" w:rsidRDefault="00C0078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BÜTÇE,ZAMAN, FİZİKİ KOŞULLAR</w:t>
            </w:r>
          </w:p>
        </w:tc>
      </w:tr>
      <w:tr w:rsidR="00C0078B" w:rsidRPr="00DD7973" w:rsidTr="00AB593D">
        <w:tc>
          <w:tcPr>
            <w:tcW w:w="567" w:type="dxa"/>
          </w:tcPr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C0078B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Kurum çalışanları için güvenli çalışma ortamını sağlamak ve maksimum seviyede tutmak. Çalışanlara yönelik şiddet olaylarını azaltmak için alınan önlemlerin sürekliliğini sağlamak.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Beyaz Kod'da olay yerine ulaşma süresinin ortalama 3 dakikanın altında tutulması</w:t>
            </w:r>
          </w:p>
        </w:tc>
        <w:tc>
          <w:tcPr>
            <w:tcW w:w="5670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Kurumumuz</w:t>
            </w:r>
            <w:r w:rsidRPr="00DD7973">
              <w:rPr>
                <w:rFonts w:ascii="Times New Roman" w:hAnsi="Times New Roman" w:cs="Times New Roman"/>
              </w:rPr>
              <w:t xml:space="preserve"> personeline kişilerarası iletişim eğitimi verilmesi.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Belirlenen mesai saatleri ve poliklinik saatlerinin hastalara duyurulması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Muayene zaman aralığı </w:t>
            </w: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Çalışanlara yönelik şiddet riski ve girişimi varlığında olaya en kısa sürede müdahale edilmesi.</w:t>
            </w:r>
          </w:p>
        </w:tc>
        <w:tc>
          <w:tcPr>
            <w:tcW w:w="3260" w:type="dxa"/>
            <w:vAlign w:val="center"/>
          </w:tcPr>
          <w:p w:rsidR="00C0078B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Beyaz Kod Tatbikatları</w:t>
            </w:r>
          </w:p>
          <w:p w:rsidR="00AB593D" w:rsidRPr="00DD7973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Hizmetleri Sayısı</w:t>
            </w:r>
          </w:p>
        </w:tc>
      </w:tr>
      <w:tr w:rsidR="00C0078B" w:rsidRPr="00DD7973" w:rsidTr="00AB593D"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Sağlık hizmeti sunumunda çalışanların çalışma ortamından kaynaklı enfeksiyonlardan korunmasını sağlamak</w:t>
            </w: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Kesici delici alet yaralanması ve Kan ve Vücut Sıvılarına</w:t>
            </w:r>
            <w:r>
              <w:rPr>
                <w:rFonts w:ascii="Times New Roman" w:hAnsi="Times New Roman" w:cs="Times New Roman"/>
              </w:rPr>
              <w:t xml:space="preserve"> Maruz Kalma oranının %5</w:t>
            </w:r>
            <w:r w:rsidRPr="00DD7973">
              <w:rPr>
                <w:rFonts w:ascii="Times New Roman" w:hAnsi="Times New Roman" w:cs="Times New Roman"/>
              </w:rPr>
              <w:t xml:space="preserve"> ve altında tutmak</w:t>
            </w:r>
          </w:p>
        </w:tc>
        <w:tc>
          <w:tcPr>
            <w:tcW w:w="5670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Yeterli miktarda kolay ulaşılabilir kişisel koruyucu ekipman bulundurulması ve kullanımı.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Eğitim verilmesi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Uygun atık kutularının kullanılması,atıkları</w:t>
            </w:r>
            <w:r>
              <w:rPr>
                <w:rFonts w:ascii="Times New Roman" w:hAnsi="Times New Roman" w:cs="Times New Roman"/>
              </w:rPr>
              <w:t>n üreticisi tarafından ayrıştı</w:t>
            </w:r>
            <w:r w:rsidR="00350AD5">
              <w:rPr>
                <w:rFonts w:ascii="Times New Roman" w:hAnsi="Times New Roman" w:cs="Times New Roman"/>
              </w:rPr>
              <w:t>rı</w:t>
            </w:r>
            <w:r w:rsidRPr="00DD7973">
              <w:rPr>
                <w:rFonts w:ascii="Times New Roman" w:hAnsi="Times New Roman" w:cs="Times New Roman"/>
              </w:rPr>
              <w:t xml:space="preserve">lması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Olay bildirimlerinin enfeksiyon kontrol hemşiresine yapılması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0078B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Kişisel Koruyucu Eki</w:t>
            </w:r>
            <w:r w:rsidR="00350AD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man Temini</w:t>
            </w:r>
          </w:p>
          <w:p w:rsidR="00AB593D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Atık Kontrolleri</w:t>
            </w:r>
          </w:p>
          <w:p w:rsidR="00AB593D" w:rsidRPr="00DD7973" w:rsidRDefault="00AB593D" w:rsidP="007A4279">
            <w:pPr>
              <w:rPr>
                <w:rFonts w:ascii="Times New Roman" w:hAnsi="Times New Roman" w:cs="Times New Roman"/>
              </w:rPr>
            </w:pPr>
          </w:p>
        </w:tc>
      </w:tr>
      <w:tr w:rsidR="00C0078B" w:rsidRPr="00DD7973" w:rsidTr="00AB593D"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Çalışanlar tarafından Kişisel Koruyucu Ekipmanların maksimum düzeyde kullanılmasını sağlamak.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Kişisel Koruyucu Ekipman Kullanımı konulu hizmet </w:t>
            </w:r>
            <w:r>
              <w:rPr>
                <w:rFonts w:ascii="Times New Roman" w:hAnsi="Times New Roman" w:cs="Times New Roman"/>
              </w:rPr>
              <w:t>içi eğitime katılım oranının %70</w:t>
            </w:r>
            <w:r w:rsidRPr="00DD7973">
              <w:rPr>
                <w:rFonts w:ascii="Times New Roman" w:hAnsi="Times New Roman" w:cs="Times New Roman"/>
              </w:rPr>
              <w:t xml:space="preserve"> ve üzerinde tutulması.</w:t>
            </w:r>
          </w:p>
        </w:tc>
        <w:tc>
          <w:tcPr>
            <w:tcW w:w="5670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Bölüm bazında kullanılması gereken</w:t>
            </w:r>
            <w:r>
              <w:rPr>
                <w:rFonts w:ascii="Times New Roman" w:hAnsi="Times New Roman" w:cs="Times New Roman"/>
              </w:rPr>
              <w:t xml:space="preserve"> Kişisel</w:t>
            </w:r>
            <w:r w:rsidRPr="00DD7973">
              <w:rPr>
                <w:rFonts w:ascii="Times New Roman" w:hAnsi="Times New Roman" w:cs="Times New Roman"/>
              </w:rPr>
              <w:t xml:space="preserve"> Koruyucu Ekipmanların belirlenmesi. Çalışma alanlarının kolay ulaşılabilir olması. Çalışanlara Kişisel Koruyucu Ekipmanlar konusunda eğitim verilmesi.</w:t>
            </w:r>
          </w:p>
        </w:tc>
        <w:tc>
          <w:tcPr>
            <w:tcW w:w="3260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AB593D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Fiziksel olarak Kişisel Koruyucu Ekipmanların kolay ulaşılabilir alanlarda bulundurulmasının sağlanması.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 xml:space="preserve">TS EN 149 standartına uygun endüstriyel toz maskelerinin sürekli temin edilmesi. </w:t>
            </w: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20782B" w:rsidRPr="00DD7973" w:rsidRDefault="0020782B" w:rsidP="007A4279">
            <w:pPr>
              <w:rPr>
                <w:rFonts w:ascii="Times New Roman" w:hAnsi="Times New Roman" w:cs="Times New Roman"/>
              </w:rPr>
            </w:pPr>
          </w:p>
        </w:tc>
      </w:tr>
      <w:tr w:rsidR="0020782B" w:rsidRPr="00DD7973" w:rsidTr="00AB593D">
        <w:tc>
          <w:tcPr>
            <w:tcW w:w="567" w:type="dxa"/>
            <w:shd w:val="clear" w:color="auto" w:fill="F2DBDB" w:themeFill="accent2" w:themeFillTint="33"/>
            <w:vAlign w:val="center"/>
          </w:tcPr>
          <w:p w:rsidR="0020782B" w:rsidRPr="00DD7973" w:rsidRDefault="0020782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2694" w:type="dxa"/>
            <w:shd w:val="clear" w:color="auto" w:fill="F2DBDB" w:themeFill="accent2" w:themeFillTint="33"/>
            <w:vAlign w:val="center"/>
          </w:tcPr>
          <w:p w:rsidR="0020782B" w:rsidRPr="00DD7973" w:rsidRDefault="0020782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AMAÇ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20782B" w:rsidRPr="00DD7973" w:rsidRDefault="0020782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HEDEF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0782B" w:rsidRPr="00DD7973" w:rsidRDefault="0020782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FAALİYETLER</w:t>
            </w:r>
          </w:p>
        </w:tc>
        <w:tc>
          <w:tcPr>
            <w:tcW w:w="3260" w:type="dxa"/>
            <w:shd w:val="clear" w:color="auto" w:fill="F2DBDB" w:themeFill="accent2" w:themeFillTint="33"/>
            <w:vAlign w:val="center"/>
          </w:tcPr>
          <w:p w:rsidR="0020782B" w:rsidRPr="00DD7973" w:rsidRDefault="0020782B" w:rsidP="006432FB">
            <w:pPr>
              <w:rPr>
                <w:rFonts w:ascii="Times New Roman" w:hAnsi="Times New Roman" w:cs="Times New Roman"/>
                <w:b/>
              </w:rPr>
            </w:pPr>
            <w:r w:rsidRPr="00DD7973">
              <w:rPr>
                <w:rFonts w:ascii="Times New Roman" w:hAnsi="Times New Roman" w:cs="Times New Roman"/>
                <w:b/>
              </w:rPr>
              <w:t>BÜTÇE,ZAMAN, FİZİKİ KOŞULLAR</w:t>
            </w:r>
          </w:p>
        </w:tc>
      </w:tr>
      <w:tr w:rsidR="00C0078B" w:rsidRPr="00DD7973" w:rsidTr="00AB593D"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Çalışma Ortamlarının ve Çalışma Yaşamının için Gerekli Fiziki ve Sosyal İmkanların Sağlanması</w:t>
            </w: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</w:p>
          <w:p w:rsidR="00C0078B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Çalışanların iş yaşamı ile ilgili bireysel ihtiyaçlarının tamamının karşılanması</w:t>
            </w:r>
          </w:p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  <w:r w:rsidRPr="00DD7973">
              <w:rPr>
                <w:rFonts w:ascii="Times New Roman" w:hAnsi="Times New Roman" w:cs="Times New Roman"/>
              </w:rPr>
              <w:t>Yapılan değerlendirmeler alınan talepler</w:t>
            </w:r>
          </w:p>
        </w:tc>
        <w:tc>
          <w:tcPr>
            <w:tcW w:w="3260" w:type="dxa"/>
            <w:vAlign w:val="center"/>
          </w:tcPr>
          <w:p w:rsidR="00C0078B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Spor salonun hizmete açılması </w:t>
            </w:r>
          </w:p>
          <w:p w:rsidR="00AB593D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Tenis masasının uygun fiziki alana kurulması</w:t>
            </w:r>
          </w:p>
          <w:p w:rsidR="00AB593D" w:rsidRPr="00DD7973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Yürüyüş ve park alanlarının tamamlanması</w:t>
            </w:r>
          </w:p>
        </w:tc>
      </w:tr>
      <w:tr w:rsidR="00C0078B" w:rsidRPr="00DD7973" w:rsidTr="00AB593D"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vAlign w:val="center"/>
          </w:tcPr>
          <w:p w:rsidR="00C0078B" w:rsidRPr="009837A0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7"/>
            </w:tblGrid>
            <w:tr w:rsidR="00C0078B" w:rsidRPr="009837A0" w:rsidTr="00DD7973">
              <w:trPr>
                <w:trHeight w:val="217"/>
              </w:trPr>
              <w:tc>
                <w:tcPr>
                  <w:tcW w:w="2477" w:type="dxa"/>
                </w:tcPr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0078B" w:rsidRPr="009837A0" w:rsidTr="00DD7973">
              <w:trPr>
                <w:trHeight w:val="217"/>
              </w:trPr>
              <w:tc>
                <w:tcPr>
                  <w:tcW w:w="2477" w:type="dxa"/>
                </w:tcPr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İstenmeyen Olay </w:t>
                  </w:r>
                </w:p>
                <w:p w:rsidR="00C0078B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Bildirimlerinin Sağlanması </w:t>
                  </w:r>
                </w:p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0078B" w:rsidRPr="009837A0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1"/>
            </w:tblGrid>
            <w:tr w:rsidR="00C0078B" w:rsidRPr="009837A0" w:rsidTr="00DD7973">
              <w:trPr>
                <w:trHeight w:val="223"/>
              </w:trPr>
              <w:tc>
                <w:tcPr>
                  <w:tcW w:w="2761" w:type="dxa"/>
                </w:tcPr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Aksaklıkları Tespit Ederek Güvenli Bir Çalışma </w:t>
                  </w:r>
                </w:p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Ortamı Sağlamak </w:t>
                  </w:r>
                </w:p>
              </w:tc>
            </w:tr>
          </w:tbl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C0078B" w:rsidRPr="009837A0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</w:tblGrid>
            <w:tr w:rsidR="00C0078B" w:rsidRPr="009837A0" w:rsidTr="00DD7973">
              <w:trPr>
                <w:trHeight w:val="223"/>
              </w:trPr>
              <w:tc>
                <w:tcPr>
                  <w:tcW w:w="3008" w:type="dxa"/>
                </w:tcPr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İstenmeyen Olay Bildirimleri Konusunda Eğitimler Vermek </w:t>
                  </w:r>
                </w:p>
              </w:tc>
            </w:tr>
          </w:tbl>
          <w:p w:rsidR="00C0078B" w:rsidRPr="00DD7973" w:rsidRDefault="00C0078B" w:rsidP="007A4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C0078B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İstenmeyen Olay Bilirim Değerlendirme Anketleri yapılması</w:t>
            </w:r>
          </w:p>
          <w:p w:rsidR="00AB593D" w:rsidRPr="00DD7973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sitesinde güncellenmesi</w:t>
            </w:r>
          </w:p>
        </w:tc>
      </w:tr>
      <w:tr w:rsidR="00C0078B" w:rsidRPr="00DD7973" w:rsidTr="00AB593D">
        <w:trPr>
          <w:trHeight w:val="1422"/>
        </w:trPr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  <w:vAlign w:val="center"/>
          </w:tcPr>
          <w:p w:rsidR="00C0078B" w:rsidRPr="009837A0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7"/>
            </w:tblGrid>
            <w:tr w:rsidR="00C0078B" w:rsidRPr="009837A0" w:rsidTr="00DD7973">
              <w:trPr>
                <w:trHeight w:val="349"/>
              </w:trPr>
              <w:tc>
                <w:tcPr>
                  <w:tcW w:w="2477" w:type="dxa"/>
                </w:tcPr>
                <w:p w:rsidR="00C0078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Engelli Ve </w:t>
                  </w:r>
                  <w:r w:rsidR="00350AD5" w:rsidRPr="009837A0">
                    <w:rPr>
                      <w:rFonts w:ascii="Times New Roman" w:hAnsi="Times New Roman" w:cs="Times New Roman"/>
                      <w:color w:val="000000"/>
                    </w:rPr>
                    <w:t>Kronik</w:t>
                  </w: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 Hastalığı Olan Çalışanlara Yönelik Düzenlemeler </w:t>
                  </w:r>
                </w:p>
                <w:p w:rsidR="00DE0ABB" w:rsidRPr="009837A0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837A0">
                    <w:rPr>
                      <w:rFonts w:ascii="Times New Roman" w:hAnsi="Times New Roman" w:cs="Times New Roman"/>
                      <w:color w:val="000000"/>
                    </w:rPr>
                    <w:t xml:space="preserve">Gerçekleştirebilmek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9"/>
            </w:tblGrid>
            <w:tr w:rsidR="00C0078B" w:rsidRPr="00DD7973" w:rsidTr="00DD7973">
              <w:trPr>
                <w:trHeight w:val="217"/>
              </w:trPr>
              <w:tc>
                <w:tcPr>
                  <w:tcW w:w="2129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Engelsiz Hastane </w:t>
                  </w:r>
                </w:p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Koşullarını Sağlamak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</w:tblGrid>
            <w:tr w:rsidR="00C0078B" w:rsidRPr="00DD7973" w:rsidTr="00DD7973">
              <w:trPr>
                <w:trHeight w:val="95"/>
              </w:trPr>
              <w:tc>
                <w:tcPr>
                  <w:tcW w:w="3008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Görüş Öneri Ve Şikayetleri Değerlendirmek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0078B" w:rsidRPr="00DD7973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Engelli personellerimizin çalışma alanları fiziki olarak değerlendirilmesi</w:t>
            </w:r>
          </w:p>
        </w:tc>
      </w:tr>
      <w:tr w:rsidR="00C0078B" w:rsidRPr="00DD7973" w:rsidTr="00AB593D">
        <w:tc>
          <w:tcPr>
            <w:tcW w:w="567" w:type="dxa"/>
          </w:tcPr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454230" w:rsidRPr="00DD7973" w:rsidRDefault="0045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77"/>
            </w:tblGrid>
            <w:tr w:rsidR="00C0078B" w:rsidRPr="00DD7973" w:rsidTr="00DD7973">
              <w:trPr>
                <w:trHeight w:val="286"/>
              </w:trPr>
              <w:tc>
                <w:tcPr>
                  <w:tcW w:w="2477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Risk Değerlendirmesi Ve Analizlerin Yapılması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1"/>
            </w:tblGrid>
            <w:tr w:rsidR="00C0078B" w:rsidRPr="00DD7973" w:rsidTr="00DD7973">
              <w:trPr>
                <w:trHeight w:val="362"/>
              </w:trPr>
              <w:tc>
                <w:tcPr>
                  <w:tcW w:w="2761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Çalışanların Güvenliğini Ve Sağlığını Tehdit Eden Risklere Yönelik </w:t>
                  </w:r>
                </w:p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Düzenlemeler Yapmak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50"/>
            </w:tblGrid>
            <w:tr w:rsidR="00C0078B" w:rsidRPr="00DD7973" w:rsidTr="00DD7973">
              <w:trPr>
                <w:trHeight w:val="95"/>
              </w:trPr>
              <w:tc>
                <w:tcPr>
                  <w:tcW w:w="2850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 Risk Analizlerinin Yapılması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0078B" w:rsidRPr="00DD7973" w:rsidRDefault="00AB593D" w:rsidP="007A4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İş sağlığı güvenliği beraberinde risk analizlerinin yapılması </w:t>
            </w:r>
          </w:p>
        </w:tc>
      </w:tr>
      <w:tr w:rsidR="00C0078B" w:rsidRPr="00DD7973" w:rsidTr="00AB593D">
        <w:tc>
          <w:tcPr>
            <w:tcW w:w="567" w:type="dxa"/>
          </w:tcPr>
          <w:p w:rsidR="00C0078B" w:rsidRDefault="00C0078B">
            <w:pPr>
              <w:rPr>
                <w:rFonts w:ascii="Times New Roman" w:hAnsi="Times New Roman" w:cs="Times New Roman"/>
              </w:rPr>
            </w:pPr>
          </w:p>
          <w:p w:rsidR="00AB593D" w:rsidRDefault="00AB593D">
            <w:pPr>
              <w:rPr>
                <w:rFonts w:ascii="Times New Roman" w:hAnsi="Times New Roman" w:cs="Times New Roman"/>
              </w:rPr>
            </w:pPr>
          </w:p>
          <w:p w:rsidR="00AB593D" w:rsidRPr="00DD7973" w:rsidRDefault="00AB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2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6"/>
            </w:tblGrid>
            <w:tr w:rsidR="00C0078B" w:rsidRPr="00DD7973" w:rsidTr="00DD7973">
              <w:trPr>
                <w:trHeight w:val="217"/>
              </w:trPr>
              <w:tc>
                <w:tcPr>
                  <w:tcW w:w="2446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Dini İnançlara Yönelik </w:t>
                  </w:r>
                </w:p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İhtiyaçların Karşılanması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61"/>
            </w:tblGrid>
            <w:tr w:rsidR="00C0078B" w:rsidRPr="00DD7973" w:rsidTr="00DD7973">
              <w:trPr>
                <w:trHeight w:val="221"/>
              </w:trPr>
              <w:tc>
                <w:tcPr>
                  <w:tcW w:w="2761" w:type="dxa"/>
                </w:tcPr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Çal</w:t>
                  </w: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ışanların Özgürce İbadetlerini </w:t>
                  </w:r>
                </w:p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Yapabilmelerini Sağlamak </w:t>
                  </w: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vAlign w:val="center"/>
          </w:tcPr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08"/>
            </w:tblGrid>
            <w:tr w:rsidR="00C0078B" w:rsidRPr="00DD7973" w:rsidTr="00DD7973">
              <w:trPr>
                <w:trHeight w:val="362"/>
              </w:trPr>
              <w:tc>
                <w:tcPr>
                  <w:tcW w:w="3008" w:type="dxa"/>
                </w:tcPr>
                <w:p w:rsidR="00C0078B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D7973">
                    <w:rPr>
                      <w:rFonts w:ascii="Times New Roman" w:hAnsi="Times New Roman" w:cs="Times New Roman"/>
                      <w:color w:val="000000"/>
                    </w:rPr>
                    <w:t xml:space="preserve">İbadethane Ortamını Düzenlemek , Gerekirse Boyatmak Ve Temizlik Kontrollerini yapmak </w:t>
                  </w:r>
                </w:p>
                <w:p w:rsidR="00C0078B" w:rsidRPr="00DD7973" w:rsidRDefault="00C0078B" w:rsidP="007A42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C0078B" w:rsidRPr="00DD7973" w:rsidRDefault="00C0078B" w:rsidP="007A4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C0078B" w:rsidRPr="00DD7973" w:rsidRDefault="00350AD5" w:rsidP="00AB5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Mescit</w:t>
            </w:r>
            <w:r w:rsidR="00AB593D">
              <w:rPr>
                <w:rFonts w:ascii="Times New Roman" w:hAnsi="Times New Roman" w:cs="Times New Roman"/>
              </w:rPr>
              <w:t xml:space="preserve"> temizlik takiplerinin yapılması</w:t>
            </w:r>
          </w:p>
        </w:tc>
      </w:tr>
    </w:tbl>
    <w:p w:rsidR="00A219D6" w:rsidRPr="00AB593D" w:rsidRDefault="00A219D6">
      <w:pPr>
        <w:rPr>
          <w:rFonts w:ascii="Times New Roman" w:hAnsi="Times New Roman" w:cs="Times New Roman"/>
          <w:sz w:val="6"/>
        </w:rPr>
      </w:pPr>
    </w:p>
    <w:tbl>
      <w:tblPr>
        <w:tblStyle w:val="TabloKlavuzu"/>
        <w:tblW w:w="0" w:type="auto"/>
        <w:tblLook w:val="04A0"/>
      </w:tblPr>
      <w:tblGrid>
        <w:gridCol w:w="4714"/>
        <w:gridCol w:w="4715"/>
        <w:gridCol w:w="4715"/>
      </w:tblGrid>
      <w:tr w:rsidR="0023791E" w:rsidTr="00AB593D">
        <w:tc>
          <w:tcPr>
            <w:tcW w:w="14144" w:type="dxa"/>
            <w:gridSpan w:val="3"/>
            <w:shd w:val="clear" w:color="auto" w:fill="F2DBDB" w:themeFill="accent2" w:themeFillTint="33"/>
          </w:tcPr>
          <w:p w:rsidR="0023791E" w:rsidRPr="00AB593D" w:rsidRDefault="00AB593D" w:rsidP="00AB59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93D">
              <w:rPr>
                <w:rFonts w:ascii="Times New Roman" w:hAnsi="Times New Roman" w:cs="Times New Roman"/>
                <w:b/>
              </w:rPr>
              <w:lastRenderedPageBreak/>
              <w:t>HAZIRLAYAN SORUMLULAR (BİRİM SORUMLULARI, BÖLÜM KALİTE SORUMLULARI</w:t>
            </w:r>
          </w:p>
        </w:tc>
      </w:tr>
      <w:tr w:rsidR="0023791E" w:rsidTr="0023791E">
        <w:tc>
          <w:tcPr>
            <w:tcW w:w="4714" w:type="dxa"/>
          </w:tcPr>
          <w:p w:rsidR="0023791E" w:rsidRPr="00A16667" w:rsidRDefault="0023791E" w:rsidP="00A16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6667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AB593D"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A16667">
              <w:rPr>
                <w:rFonts w:ascii="Times New Roman" w:hAnsi="Times New Roman" w:cs="Times New Roman"/>
                <w:b/>
                <w:sz w:val="24"/>
              </w:rPr>
              <w:t>-SOYAD</w:t>
            </w:r>
            <w:r w:rsidR="00AB593D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4715" w:type="dxa"/>
          </w:tcPr>
          <w:p w:rsidR="0023791E" w:rsidRPr="00A16667" w:rsidRDefault="00A16667" w:rsidP="00A16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6667">
              <w:rPr>
                <w:rFonts w:ascii="Times New Roman" w:hAnsi="Times New Roman" w:cs="Times New Roman"/>
                <w:b/>
                <w:sz w:val="24"/>
              </w:rPr>
              <w:t>GÖREV</w:t>
            </w:r>
            <w:r w:rsidR="00FD240B"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4715" w:type="dxa"/>
          </w:tcPr>
          <w:p w:rsidR="0023791E" w:rsidRPr="00A16667" w:rsidRDefault="0023791E" w:rsidP="00A166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6667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</w:tr>
      <w:tr w:rsidR="00FD240B" w:rsidTr="006B225E">
        <w:tc>
          <w:tcPr>
            <w:tcW w:w="4714" w:type="dxa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 xml:space="preserve">Dr. Dt.Asuman MERMERCİ 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Başhekim</w:t>
            </w:r>
          </w:p>
        </w:tc>
        <w:tc>
          <w:tcPr>
            <w:tcW w:w="4715" w:type="dxa"/>
          </w:tcPr>
          <w:p w:rsidR="00FD240B" w:rsidRDefault="00FD240B" w:rsidP="00AB59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240B" w:rsidTr="006B225E">
        <w:tc>
          <w:tcPr>
            <w:tcW w:w="4714" w:type="dxa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Medine Güzel SARI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İdari ve Mali Hizmetler Müdürü</w:t>
            </w:r>
          </w:p>
        </w:tc>
        <w:tc>
          <w:tcPr>
            <w:tcW w:w="4715" w:type="dxa"/>
          </w:tcPr>
          <w:p w:rsidR="00FD240B" w:rsidRDefault="00FD240B" w:rsidP="00AB59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240B" w:rsidTr="00076380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eastAsia="Times New Roman" w:hAnsi="Times New Roman" w:cs="Times New Roman"/>
                <w:sz w:val="24"/>
                <w:szCs w:val="16"/>
              </w:rPr>
              <w:t>Dt. Hüseyin GÖKMEN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Sorumlu Hekim</w:t>
            </w:r>
          </w:p>
        </w:tc>
        <w:tc>
          <w:tcPr>
            <w:tcW w:w="4715" w:type="dxa"/>
          </w:tcPr>
          <w:p w:rsidR="00FD240B" w:rsidRDefault="00FD240B" w:rsidP="00AB59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Gülden GÜZEL 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Kalite Yönetim Direktörü</w:t>
            </w:r>
          </w:p>
        </w:tc>
        <w:tc>
          <w:tcPr>
            <w:tcW w:w="4715" w:type="dxa"/>
            <w:vAlign w:val="center"/>
          </w:tcPr>
          <w:p w:rsidR="00FD240B" w:rsidRPr="003669BB" w:rsidRDefault="00FD240B" w:rsidP="00AB593D">
            <w:pPr>
              <w:pStyle w:val="TableParagraph"/>
              <w:spacing w:before="73" w:line="276" w:lineRule="auto"/>
              <w:ind w:left="418" w:right="41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Fatma ULUDAĞ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Enfeksiyon Birim Sorumlusu</w:t>
            </w:r>
          </w:p>
        </w:tc>
        <w:tc>
          <w:tcPr>
            <w:tcW w:w="4715" w:type="dxa"/>
            <w:vAlign w:val="center"/>
          </w:tcPr>
          <w:p w:rsidR="00FD240B" w:rsidRPr="003669BB" w:rsidRDefault="00FD240B" w:rsidP="00AB593D">
            <w:pPr>
              <w:pStyle w:val="TableParagraph"/>
              <w:spacing w:before="75" w:line="276" w:lineRule="auto"/>
              <w:ind w:left="418" w:right="409"/>
              <w:rPr>
                <w:rFonts w:ascii="Times New Roman" w:hAnsi="Times New Roman" w:cs="Times New Roman"/>
                <w:sz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 xml:space="preserve">Eda KOYUNCU 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Kalite Yönetim Birimi</w:t>
            </w:r>
          </w:p>
        </w:tc>
        <w:tc>
          <w:tcPr>
            <w:tcW w:w="4715" w:type="dxa"/>
            <w:vAlign w:val="center"/>
          </w:tcPr>
          <w:p w:rsidR="00FD240B" w:rsidRPr="003669BB" w:rsidRDefault="00FD240B" w:rsidP="00AB593D">
            <w:pPr>
              <w:pStyle w:val="TableParagraph"/>
              <w:spacing w:before="75" w:line="276" w:lineRule="auto"/>
              <w:ind w:left="418" w:right="409"/>
              <w:rPr>
                <w:rFonts w:ascii="Times New Roman" w:hAnsi="Times New Roman" w:cs="Times New Roman"/>
                <w:sz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Hasan Hüseyin BAYIK</w:t>
            </w:r>
          </w:p>
        </w:tc>
        <w:tc>
          <w:tcPr>
            <w:tcW w:w="4715" w:type="dxa"/>
            <w:vAlign w:val="center"/>
          </w:tcPr>
          <w:p w:rsidR="00FD240B" w:rsidRPr="00FD240B" w:rsidRDefault="00436A27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Biyomedikal Depo</w:t>
            </w:r>
            <w:r w:rsidR="00FD240B" w:rsidRPr="00FD240B">
              <w:rPr>
                <w:rFonts w:ascii="Times New Roman" w:hAnsi="Times New Roman" w:cs="Times New Roman"/>
                <w:sz w:val="24"/>
              </w:rPr>
              <w:t xml:space="preserve"> Birim</w:t>
            </w:r>
            <w:r>
              <w:rPr>
                <w:rFonts w:ascii="Times New Roman" w:hAnsi="Times New Roman" w:cs="Times New Roman"/>
                <w:sz w:val="24"/>
              </w:rPr>
              <w:t xml:space="preserve"> Sorumlusu</w:t>
            </w:r>
          </w:p>
        </w:tc>
        <w:tc>
          <w:tcPr>
            <w:tcW w:w="4715" w:type="dxa"/>
            <w:vAlign w:val="center"/>
          </w:tcPr>
          <w:p w:rsidR="00FD240B" w:rsidRPr="003669BB" w:rsidRDefault="00FD240B" w:rsidP="00AB593D">
            <w:pPr>
              <w:pStyle w:val="TableParagraph"/>
              <w:spacing w:before="73" w:line="276" w:lineRule="auto"/>
              <w:ind w:left="417" w:right="41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36A27" w:rsidTr="00B73997">
        <w:tc>
          <w:tcPr>
            <w:tcW w:w="4714" w:type="dxa"/>
            <w:vAlign w:val="center"/>
          </w:tcPr>
          <w:p w:rsidR="00436A27" w:rsidRPr="00FD240B" w:rsidRDefault="00436A27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Nurhayat ELZEREY</w:t>
            </w:r>
          </w:p>
        </w:tc>
        <w:tc>
          <w:tcPr>
            <w:tcW w:w="4715" w:type="dxa"/>
            <w:vAlign w:val="center"/>
          </w:tcPr>
          <w:p w:rsidR="00436A27" w:rsidRDefault="00436A27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Medikal Depo Birim Sorumlusu</w:t>
            </w:r>
          </w:p>
        </w:tc>
        <w:tc>
          <w:tcPr>
            <w:tcW w:w="4715" w:type="dxa"/>
            <w:vAlign w:val="center"/>
          </w:tcPr>
          <w:p w:rsidR="00436A27" w:rsidRPr="003669BB" w:rsidRDefault="00436A27" w:rsidP="00AB593D">
            <w:pPr>
              <w:pStyle w:val="TableParagraph"/>
              <w:spacing w:before="73" w:line="276" w:lineRule="auto"/>
              <w:ind w:left="417" w:right="410"/>
              <w:rPr>
                <w:rFonts w:ascii="Times New Roman" w:hAnsi="Times New Roman" w:cs="Times New Roman"/>
                <w:sz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Gökhan OCAK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Teknik Servis Birim</w:t>
            </w:r>
            <w:r w:rsidR="00436A27">
              <w:rPr>
                <w:rFonts w:ascii="Times New Roman" w:hAnsi="Times New Roman" w:cs="Times New Roman"/>
                <w:sz w:val="24"/>
              </w:rPr>
              <w:t xml:space="preserve">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73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Ramazan SOYAY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Temizlik Hizmetleri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73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Gürcan BAYRAK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Klinik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73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Gürcan BAYRAK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Hasta Hakları Birim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Coşkun YAVUZ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>Sağlık Teknikeri/Çalışan Temsilcisi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Fuat KARABAĞ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 w:rsidRPr="00FD240B">
              <w:rPr>
                <w:rFonts w:ascii="Times New Roman" w:eastAsiaTheme="minorHAnsi" w:hAnsi="Times New Roman" w:cs="Times New Roman"/>
                <w:sz w:val="24"/>
              </w:rPr>
              <w:t>İş Sağlığı ve Güvenliği Birimi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 w:rsidRPr="00FD240B">
              <w:rPr>
                <w:rFonts w:ascii="Times New Roman" w:eastAsiaTheme="minorHAnsi" w:hAnsi="Times New Roman" w:cs="Times New Roman"/>
                <w:sz w:val="24"/>
              </w:rPr>
              <w:t>Zihniye ERTÜRK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 w:rsidRPr="00FD240B">
              <w:rPr>
                <w:rFonts w:ascii="Times New Roman" w:eastAsiaTheme="minorHAnsi" w:hAnsi="Times New Roman" w:cs="Times New Roman"/>
                <w:sz w:val="24"/>
              </w:rPr>
              <w:t>Eğitim Birim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3D" w:rsidTr="00B73997">
        <w:tc>
          <w:tcPr>
            <w:tcW w:w="4714" w:type="dxa"/>
            <w:vAlign w:val="center"/>
          </w:tcPr>
          <w:p w:rsidR="00AB593D" w:rsidRPr="00FD240B" w:rsidRDefault="00AB593D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Melike UYGUR</w:t>
            </w:r>
          </w:p>
        </w:tc>
        <w:tc>
          <w:tcPr>
            <w:tcW w:w="4715" w:type="dxa"/>
            <w:vAlign w:val="center"/>
          </w:tcPr>
          <w:p w:rsidR="00AB593D" w:rsidRPr="00FD240B" w:rsidRDefault="00AB593D" w:rsidP="00AB593D">
            <w:pPr>
              <w:pStyle w:val="AralkYok"/>
              <w:spacing w:line="276" w:lineRule="auto"/>
              <w:rPr>
                <w:rFonts w:ascii="Times New Roman" w:eastAsiaTheme="minorHAnsi" w:hAnsi="Times New Roman" w:cs="Times New Roman"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Tıbbi Atık Birim</w:t>
            </w:r>
            <w:r w:rsidR="00436A27">
              <w:rPr>
                <w:rFonts w:ascii="Times New Roman" w:eastAsiaTheme="minorHAnsi" w:hAnsi="Times New Roman" w:cs="Times New Roman"/>
                <w:sz w:val="24"/>
              </w:rPr>
              <w:t xml:space="preserve"> Sorumlusu</w:t>
            </w:r>
          </w:p>
        </w:tc>
        <w:tc>
          <w:tcPr>
            <w:tcW w:w="4715" w:type="dxa"/>
            <w:vAlign w:val="center"/>
          </w:tcPr>
          <w:p w:rsidR="00AB593D" w:rsidRDefault="00AB593D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Zehra TORGAY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Personel Özlük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B73997">
        <w:tc>
          <w:tcPr>
            <w:tcW w:w="4714" w:type="dxa"/>
            <w:vAlign w:val="center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Theme="minorHAnsi" w:hAnsi="Times New Roman" w:cs="Times New Roman"/>
                <w:sz w:val="24"/>
              </w:rPr>
              <w:t>Fuat KARABAĞ</w:t>
            </w:r>
          </w:p>
        </w:tc>
        <w:tc>
          <w:tcPr>
            <w:tcW w:w="4715" w:type="dxa"/>
            <w:vAlign w:val="center"/>
          </w:tcPr>
          <w:p w:rsidR="00FD240B" w:rsidRPr="00FD240B" w:rsidRDefault="00FD240B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FD240B">
              <w:rPr>
                <w:rFonts w:ascii="Times New Roman" w:hAnsi="Times New Roman" w:cs="Times New Roman"/>
                <w:sz w:val="24"/>
                <w:szCs w:val="16"/>
              </w:rPr>
              <w:t>Sivil Savunma Birim Sorumlusu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240B" w:rsidTr="00D021AA">
        <w:tc>
          <w:tcPr>
            <w:tcW w:w="4714" w:type="dxa"/>
          </w:tcPr>
          <w:p w:rsidR="00FD240B" w:rsidRPr="00FD240B" w:rsidRDefault="00FD240B" w:rsidP="00D66AEA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D240B">
              <w:rPr>
                <w:rFonts w:ascii="Times New Roman" w:hAnsi="Times New Roman" w:cs="Times New Roman"/>
                <w:sz w:val="24"/>
              </w:rPr>
              <w:t xml:space="preserve">Uzm. Dt. </w:t>
            </w:r>
            <w:r w:rsidR="00D66AEA">
              <w:rPr>
                <w:rFonts w:ascii="Times New Roman" w:hAnsi="Times New Roman" w:cs="Times New Roman"/>
                <w:sz w:val="24"/>
              </w:rPr>
              <w:t>Burcu ALTUN</w:t>
            </w:r>
          </w:p>
        </w:tc>
        <w:tc>
          <w:tcPr>
            <w:tcW w:w="4715" w:type="dxa"/>
          </w:tcPr>
          <w:p w:rsidR="00FD240B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Radyoloji</w:t>
            </w:r>
            <w:r w:rsidR="00FD240B" w:rsidRPr="00FD240B">
              <w:rPr>
                <w:rFonts w:ascii="Times New Roman" w:hAnsi="Times New Roman" w:cs="Times New Roman"/>
                <w:sz w:val="24"/>
              </w:rPr>
              <w:t xml:space="preserve"> Sorumlu Hekimi</w:t>
            </w:r>
          </w:p>
        </w:tc>
        <w:tc>
          <w:tcPr>
            <w:tcW w:w="4715" w:type="dxa"/>
            <w:vAlign w:val="center"/>
          </w:tcPr>
          <w:p w:rsidR="00FD240B" w:rsidRDefault="00FD240B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593D" w:rsidTr="00D021AA">
        <w:tc>
          <w:tcPr>
            <w:tcW w:w="4714" w:type="dxa"/>
          </w:tcPr>
          <w:p w:rsidR="00AB593D" w:rsidRPr="00FD240B" w:rsidRDefault="00D66AEA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Durmuş TEMEL</w:t>
            </w:r>
          </w:p>
        </w:tc>
        <w:tc>
          <w:tcPr>
            <w:tcW w:w="4715" w:type="dxa"/>
          </w:tcPr>
          <w:p w:rsidR="00AB593D" w:rsidRPr="00FD240B" w:rsidRDefault="00AB593D" w:rsidP="00AB593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Güvenlik Birimi Sorumlusu</w:t>
            </w:r>
          </w:p>
        </w:tc>
        <w:tc>
          <w:tcPr>
            <w:tcW w:w="4715" w:type="dxa"/>
            <w:vAlign w:val="center"/>
          </w:tcPr>
          <w:p w:rsidR="00AB593D" w:rsidRDefault="00AB593D" w:rsidP="00AB593D">
            <w:pPr>
              <w:pStyle w:val="TableParagraph"/>
              <w:spacing w:before="89" w:line="276" w:lineRule="auto"/>
              <w:ind w:left="417" w:right="4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593D" w:rsidRDefault="00AB593D">
      <w:pPr>
        <w:rPr>
          <w:rFonts w:ascii="Times New Roman" w:hAnsi="Times New Roman" w:cs="Times New Roman"/>
        </w:rPr>
      </w:pPr>
    </w:p>
    <w:p w:rsidR="00AB593D" w:rsidRPr="00DD7973" w:rsidRDefault="00AB593D">
      <w:pPr>
        <w:rPr>
          <w:rFonts w:ascii="Times New Roman" w:hAnsi="Times New Roman" w:cs="Times New Roman"/>
        </w:rPr>
      </w:pPr>
    </w:p>
    <w:sectPr w:rsidR="00AB593D" w:rsidRPr="00DD7973" w:rsidSect="007A42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84" w:rsidRDefault="00942D84" w:rsidP="00A219D6">
      <w:pPr>
        <w:spacing w:after="0" w:line="240" w:lineRule="auto"/>
      </w:pPr>
      <w:r>
        <w:separator/>
      </w:r>
    </w:p>
  </w:endnote>
  <w:endnote w:type="continuationSeparator" w:id="1">
    <w:p w:rsidR="00942D84" w:rsidRDefault="00942D84" w:rsidP="00A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0" w:rsidRDefault="00DF60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0" w:rsidRDefault="00DF60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0" w:rsidRDefault="00DF60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84" w:rsidRDefault="00942D84" w:rsidP="00A219D6">
      <w:pPr>
        <w:spacing w:after="0" w:line="240" w:lineRule="auto"/>
      </w:pPr>
      <w:r>
        <w:separator/>
      </w:r>
    </w:p>
  </w:footnote>
  <w:footnote w:type="continuationSeparator" w:id="1">
    <w:p w:rsidR="00942D84" w:rsidRDefault="00942D84" w:rsidP="00A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0" w:rsidRDefault="00DF60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9D6" w:rsidRDefault="00A219D6">
    <w:pPr>
      <w:pStyle w:val="stbilgi"/>
    </w:pPr>
  </w:p>
  <w:tbl>
    <w:tblPr>
      <w:tblpPr w:leftFromText="141" w:rightFromText="141" w:horzAnchor="margin" w:tblpXSpec="center" w:tblpY="-770"/>
      <w:tblW w:w="14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338"/>
      <w:gridCol w:w="2127"/>
      <w:gridCol w:w="2268"/>
      <w:gridCol w:w="2835"/>
      <w:gridCol w:w="5033"/>
    </w:tblGrid>
    <w:tr w:rsidR="00A219D6" w:rsidRPr="004A49CA" w:rsidTr="007A4279">
      <w:trPr>
        <w:trHeight w:val="1412"/>
      </w:trPr>
      <w:tc>
        <w:tcPr>
          <w:tcW w:w="2338" w:type="dxa"/>
        </w:tcPr>
        <w:p w:rsidR="00A219D6" w:rsidRPr="004A49CA" w:rsidRDefault="00A219D6" w:rsidP="00CE25F0">
          <w:pPr>
            <w:autoSpaceDE w:val="0"/>
            <w:autoSpaceDN w:val="0"/>
            <w:adjustRightInd w:val="0"/>
            <w:spacing w:after="0" w:line="240" w:lineRule="auto"/>
            <w:ind w:left="577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A219D6" w:rsidRPr="004A49CA" w:rsidRDefault="00A219D6" w:rsidP="00CE25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r w:rsidRPr="005E5E0C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drawing>
              <wp:inline distT="0" distB="0" distL="0" distR="0">
                <wp:extent cx="1034711" cy="786810"/>
                <wp:effectExtent l="19050" t="0" r="0" b="0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711" cy="786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219D6" w:rsidRPr="00A219D6" w:rsidRDefault="00A219D6" w:rsidP="00CE25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8"/>
              <w:szCs w:val="24"/>
            </w:rPr>
          </w:pPr>
        </w:p>
      </w:tc>
      <w:tc>
        <w:tcPr>
          <w:tcW w:w="12263" w:type="dxa"/>
          <w:gridSpan w:val="4"/>
        </w:tcPr>
        <w:p w:rsidR="00A219D6" w:rsidRPr="00A219D6" w:rsidRDefault="00A219D6" w:rsidP="00CE25F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10"/>
              <w:szCs w:val="24"/>
            </w:rPr>
          </w:pPr>
        </w:p>
        <w:p w:rsidR="00A219D6" w:rsidRPr="0020782B" w:rsidRDefault="00A219D6" w:rsidP="00CE25F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24"/>
            </w:rPr>
            <w:t xml:space="preserve">     </w:t>
          </w:r>
        </w:p>
        <w:p w:rsidR="00A219D6" w:rsidRPr="007A4279" w:rsidRDefault="00A219D6" w:rsidP="007A42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24"/>
            </w:rPr>
          </w:pPr>
          <w:r w:rsidRPr="007A4279">
            <w:rPr>
              <w:rFonts w:ascii="Times New Roman" w:hAnsi="Times New Roman" w:cs="Times New Roman"/>
              <w:b/>
              <w:bCs/>
              <w:sz w:val="32"/>
              <w:szCs w:val="24"/>
            </w:rPr>
            <w:t>ETİMESGUT AĞIZ VE DİŞ SAĞLIĞI MERKEZİ</w:t>
          </w:r>
        </w:p>
        <w:p w:rsidR="00A219D6" w:rsidRPr="004A49CA" w:rsidRDefault="007A4279" w:rsidP="007A427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A4279">
            <w:rPr>
              <w:rFonts w:ascii="Times New Roman" w:hAnsi="Times New Roman" w:cs="Times New Roman"/>
              <w:b/>
              <w:sz w:val="28"/>
              <w:szCs w:val="26"/>
            </w:rPr>
            <w:t>SAĞLIKLI ÇALIŞMA YAŞAMININ SAĞLANMASINA YÖNELİK HEDEFLER</w:t>
          </w:r>
        </w:p>
      </w:tc>
    </w:tr>
    <w:tr w:rsidR="00A219D6" w:rsidRPr="004A49CA" w:rsidTr="007A4279">
      <w:trPr>
        <w:trHeight w:val="77"/>
      </w:trPr>
      <w:tc>
        <w:tcPr>
          <w:tcW w:w="2338" w:type="dxa"/>
        </w:tcPr>
        <w:p w:rsidR="00A219D6" w:rsidRPr="004A49CA" w:rsidRDefault="00A219D6" w:rsidP="007A42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>Dok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üman</w:t>
          </w: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Kod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u</w:t>
          </w: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>:</w:t>
          </w:r>
          <w:r w:rsid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t>SÇ.PL.05</w:t>
          </w:r>
        </w:p>
      </w:tc>
      <w:tc>
        <w:tcPr>
          <w:tcW w:w="2127" w:type="dxa"/>
        </w:tcPr>
        <w:p w:rsidR="00A219D6" w:rsidRPr="004A49CA" w:rsidRDefault="00A219D6" w:rsidP="007A42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Yayın Tarihi: </w:t>
          </w:r>
          <w:r w:rsid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t>10.01.2022</w:t>
          </w:r>
        </w:p>
      </w:tc>
      <w:tc>
        <w:tcPr>
          <w:tcW w:w="2268" w:type="dxa"/>
        </w:tcPr>
        <w:p w:rsidR="00A219D6" w:rsidRPr="004A49CA" w:rsidRDefault="00A219D6" w:rsidP="00CE25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>Rev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izyon Tarihi:</w:t>
          </w:r>
        </w:p>
      </w:tc>
      <w:tc>
        <w:tcPr>
          <w:tcW w:w="2835" w:type="dxa"/>
        </w:tcPr>
        <w:p w:rsidR="00A219D6" w:rsidRPr="004A49CA" w:rsidRDefault="007A4279" w:rsidP="00CE25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No:</w:t>
          </w:r>
        </w:p>
      </w:tc>
      <w:tc>
        <w:tcPr>
          <w:tcW w:w="5033" w:type="dxa"/>
        </w:tcPr>
        <w:p w:rsidR="00A219D6" w:rsidRPr="004A49CA" w:rsidRDefault="00A219D6" w:rsidP="00CE25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4A49C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Sayfa No: </w:t>
          </w:r>
          <w:r w:rsidR="007333DD" w:rsidRP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fldChar w:fldCharType="begin"/>
          </w:r>
          <w:r w:rsidR="007A4279" w:rsidRP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instrText xml:space="preserve"> PAGE   \* MERGEFORMAT </w:instrText>
          </w:r>
          <w:r w:rsidR="007333DD" w:rsidRP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fldChar w:fldCharType="separate"/>
          </w:r>
          <w:r w:rsidR="00350AD5">
            <w:rPr>
              <w:rFonts w:ascii="Times New Roman" w:hAnsi="Times New Roman" w:cs="Times New Roman"/>
              <w:b/>
              <w:bCs/>
              <w:noProof/>
              <w:sz w:val="16"/>
              <w:szCs w:val="16"/>
            </w:rPr>
            <w:t>4</w:t>
          </w:r>
          <w:r w:rsidR="007333DD" w:rsidRPr="007A4279">
            <w:rPr>
              <w:rFonts w:ascii="Times New Roman" w:hAnsi="Times New Roman" w:cs="Times New Roman"/>
              <w:b/>
              <w:bCs/>
              <w:sz w:val="16"/>
              <w:szCs w:val="16"/>
            </w:rPr>
            <w:fldChar w:fldCharType="end"/>
          </w:r>
          <w:r w:rsidR="00AB593D">
            <w:rPr>
              <w:rFonts w:ascii="Times New Roman" w:hAnsi="Times New Roman" w:cs="Times New Roman"/>
              <w:b/>
              <w:bCs/>
              <w:sz w:val="16"/>
              <w:szCs w:val="16"/>
            </w:rPr>
            <w:t>/4</w:t>
          </w:r>
        </w:p>
      </w:tc>
    </w:tr>
  </w:tbl>
  <w:p w:rsidR="00A219D6" w:rsidRDefault="00A219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0" w:rsidRDefault="00DF60B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9D6"/>
    <w:rsid w:val="00021643"/>
    <w:rsid w:val="001E3EE6"/>
    <w:rsid w:val="0020782B"/>
    <w:rsid w:val="0023791E"/>
    <w:rsid w:val="003422DA"/>
    <w:rsid w:val="00350AD5"/>
    <w:rsid w:val="00436A27"/>
    <w:rsid w:val="00454230"/>
    <w:rsid w:val="00532DF6"/>
    <w:rsid w:val="007333DD"/>
    <w:rsid w:val="007A4279"/>
    <w:rsid w:val="007A4A2A"/>
    <w:rsid w:val="008C118D"/>
    <w:rsid w:val="00942D84"/>
    <w:rsid w:val="009837A0"/>
    <w:rsid w:val="00A12A5D"/>
    <w:rsid w:val="00A16667"/>
    <w:rsid w:val="00A219D6"/>
    <w:rsid w:val="00A958B4"/>
    <w:rsid w:val="00AB593D"/>
    <w:rsid w:val="00B26D0A"/>
    <w:rsid w:val="00BC7E39"/>
    <w:rsid w:val="00C0078B"/>
    <w:rsid w:val="00D66AEA"/>
    <w:rsid w:val="00DD7973"/>
    <w:rsid w:val="00DE0ABB"/>
    <w:rsid w:val="00DF60B0"/>
    <w:rsid w:val="00F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19D6"/>
  </w:style>
  <w:style w:type="paragraph" w:styleId="Altbilgi">
    <w:name w:val="footer"/>
    <w:basedOn w:val="Normal"/>
    <w:link w:val="AltbilgiChar"/>
    <w:uiPriority w:val="99"/>
    <w:semiHidden/>
    <w:unhideWhenUsed/>
    <w:rsid w:val="00A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219D6"/>
  </w:style>
  <w:style w:type="paragraph" w:styleId="BalonMetni">
    <w:name w:val="Balloon Text"/>
    <w:basedOn w:val="Normal"/>
    <w:link w:val="BalonMetniChar"/>
    <w:uiPriority w:val="99"/>
    <w:semiHidden/>
    <w:unhideWhenUsed/>
    <w:rsid w:val="00A21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9D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21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9D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DD7973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D240B"/>
    <w:pPr>
      <w:widowControl w:val="0"/>
      <w:autoSpaceDE w:val="0"/>
      <w:autoSpaceDN w:val="0"/>
      <w:spacing w:after="0" w:line="240" w:lineRule="auto"/>
      <w:ind w:left="475"/>
      <w:jc w:val="center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2022-03-21T08:24:00Z</cp:lastPrinted>
  <dcterms:created xsi:type="dcterms:W3CDTF">2023-01-16T08:56:00Z</dcterms:created>
  <dcterms:modified xsi:type="dcterms:W3CDTF">2023-01-16T11:22:00Z</dcterms:modified>
</cp:coreProperties>
</file>